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CA3E4E" w:rsidRPr="00E36A52" w:rsidTr="00B15101">
        <w:tc>
          <w:tcPr>
            <w:tcW w:w="3227" w:type="dxa"/>
          </w:tcPr>
          <w:p w:rsidR="00CA3E4E" w:rsidRDefault="00CA3E4E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73505">
              <w:rPr>
                <w:noProof/>
                <w:lang w:val="tr-TR" w:eastAsia="tr-TR"/>
              </w:rPr>
              <w:drawing>
                <wp:inline distT="0" distB="0" distL="0" distR="0" wp14:anchorId="7BA321A8" wp14:editId="40E97604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CA3E4E" w:rsidRPr="00E36A52" w:rsidRDefault="00CA3E4E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CA3E4E" w:rsidRPr="00E36A52" w:rsidRDefault="007F32EF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CA3E4E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CA3E4E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CA3E4E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CA3E4E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3E4E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CA3E4E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3E4E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CA3E4E" w:rsidRPr="00E36A52" w:rsidRDefault="00CA3E4E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3E4E" w:rsidRPr="00E36A52" w:rsidTr="00B15101">
        <w:tc>
          <w:tcPr>
            <w:tcW w:w="3227" w:type="dxa"/>
          </w:tcPr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Üyesi</w:t>
            </w:r>
            <w:proofErr w:type="spellEnd"/>
          </w:p>
        </w:tc>
      </w:tr>
      <w:tr w:rsidR="00CA3E4E" w:rsidRPr="00E36A52" w:rsidTr="00B15101">
        <w:tc>
          <w:tcPr>
            <w:tcW w:w="3227" w:type="dxa"/>
          </w:tcPr>
          <w:p w:rsidR="00CA3E4E" w:rsidRPr="00E36A52" w:rsidRDefault="00CA3E4E" w:rsidP="005104CA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CA3E4E" w:rsidRPr="00E36A52" w:rsidRDefault="007F32EF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CA3E4E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CA3E4E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CA3E4E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3E4E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CA3E4E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A3E4E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CA3E4E" w:rsidRPr="00E36A52" w:rsidTr="00B15101">
        <w:tc>
          <w:tcPr>
            <w:tcW w:w="3227" w:type="dxa"/>
          </w:tcPr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Başkanı</w:t>
            </w:r>
            <w:proofErr w:type="spellEnd"/>
          </w:p>
        </w:tc>
      </w:tr>
      <w:tr w:rsidR="00CA3E4E" w:rsidTr="00B15101">
        <w:tc>
          <w:tcPr>
            <w:tcW w:w="8516" w:type="dxa"/>
            <w:gridSpan w:val="2"/>
          </w:tcPr>
          <w:p w:rsidR="00CA3E4E" w:rsidRDefault="00CA3E4E" w:rsidP="00B15101">
            <w:pPr>
              <w:jc w:val="both"/>
            </w:pPr>
          </w:p>
          <w:p w:rsidR="00CA3E4E" w:rsidRPr="00E36A52" w:rsidRDefault="00CA3E4E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</w:p>
          <w:p w:rsidR="00CA3E4E" w:rsidRPr="00E36A52" w:rsidRDefault="00CA3E4E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CA3E4E" w:rsidRPr="00211B3F" w:rsidRDefault="007F32EF" w:rsidP="00B1510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A3E4E" w:rsidRPr="00211B3F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CA3E4E" w:rsidRPr="00211B3F">
              <w:rPr>
                <w:rFonts w:ascii="Times New Roman" w:hAnsi="Times New Roman" w:cs="Times New Roman"/>
              </w:rPr>
              <w:t>Akif</w:t>
            </w:r>
            <w:proofErr w:type="spellEnd"/>
            <w:r w:rsidR="00CA3E4E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hAnsi="Times New Roman" w:cs="Times New Roman"/>
              </w:rPr>
              <w:t>Ersoy</w:t>
            </w:r>
            <w:proofErr w:type="spellEnd"/>
            <w:r w:rsidR="00CA3E4E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CA3E4E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hAnsi="Times New Roman" w:cs="Times New Roman"/>
              </w:rPr>
              <w:t>Bucak</w:t>
            </w:r>
            <w:proofErr w:type="spellEnd"/>
            <w:r w:rsidR="00CA3E4E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hAnsi="Times New Roman" w:cs="Times New Roman"/>
              </w:rPr>
              <w:t>Sağlık</w:t>
            </w:r>
            <w:proofErr w:type="spellEnd"/>
            <w:r w:rsidR="00CA3E4E"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Yüksekokulunun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vi</w:t>
            </w:r>
            <w:r w:rsidR="00CA3E4E" w:rsidRPr="00211B3F">
              <w:rPr>
                <w:rFonts w:ascii="Times New Roman" w:eastAsia="MS Mincho" w:hAnsi="Times New Roman" w:cs="Times New Roman"/>
                <w:spacing w:val="4"/>
              </w:rPr>
              <w:t>z</w:t>
            </w:r>
            <w:r w:rsidR="00CA3E4E" w:rsidRPr="00211B3F">
              <w:rPr>
                <w:rFonts w:ascii="Times New Roman" w:eastAsia="MS Mincho" w:hAnsi="Times New Roman" w:cs="Times New Roman"/>
                <w:spacing w:val="-5"/>
              </w:rPr>
              <w:t>y</w:t>
            </w:r>
            <w:r w:rsidR="00CA3E4E" w:rsidRPr="00211B3F">
              <w:rPr>
                <w:rFonts w:ascii="Times New Roman" w:eastAsia="MS Mincho" w:hAnsi="Times New Roman" w:cs="Times New Roman"/>
              </w:rPr>
              <w:t>onu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m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i</w:t>
            </w:r>
            <w:r w:rsidR="00CA3E4E" w:rsidRPr="00211B3F">
              <w:rPr>
                <w:rFonts w:ascii="Times New Roman" w:eastAsia="MS Mincho" w:hAnsi="Times New Roman" w:cs="Times New Roman"/>
                <w:spacing w:val="2"/>
              </w:rPr>
              <w:t>s</w:t>
            </w:r>
            <w:r w:rsidR="00CA3E4E" w:rsidRPr="00211B3F">
              <w:rPr>
                <w:rFonts w:ascii="Times New Roman" w:eastAsia="MS Mincho" w:hAnsi="Times New Roman" w:cs="Times New Roman"/>
                <w:spacing w:val="-5"/>
              </w:rPr>
              <w:t>y</w:t>
            </w:r>
            <w:r w:rsidR="00CA3E4E" w:rsidRPr="00211B3F">
              <w:rPr>
                <w:rFonts w:ascii="Times New Roman" w:eastAsia="MS Mincho" w:hAnsi="Times New Roman" w:cs="Times New Roman"/>
              </w:rPr>
              <w:t>onu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    </w:t>
            </w:r>
            <w:r w:rsidR="00CA3E4E" w:rsidRPr="00211B3F">
              <w:rPr>
                <w:rFonts w:ascii="Times New Roman" w:eastAsia="MS Mincho" w:hAnsi="Times New Roman" w:cs="Times New Roman"/>
                <w:spacing w:val="7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d</w:t>
            </w:r>
            <w:r w:rsidR="00CA3E4E" w:rsidRPr="00211B3F">
              <w:rPr>
                <w:rFonts w:ascii="Times New Roman" w:eastAsia="MS Mincho" w:hAnsi="Times New Roman" w:cs="Times New Roman"/>
                <w:spacing w:val="2"/>
              </w:rPr>
              <w:t>o</w:t>
            </w:r>
            <w:r w:rsidR="00CA3E4E" w:rsidRPr="00211B3F">
              <w:rPr>
                <w:rFonts w:ascii="Times New Roman" w:eastAsia="MS Mincho" w:hAnsi="Times New Roman" w:cs="Times New Roman"/>
                <w:spacing w:val="-2"/>
              </w:rPr>
              <w:t>ğ</w:t>
            </w:r>
            <w:r w:rsidR="00CA3E4E" w:rsidRPr="00211B3F">
              <w:rPr>
                <w:rFonts w:ascii="Times New Roman" w:eastAsia="MS Mincho" w:hAnsi="Times New Roman" w:cs="Times New Roman"/>
              </w:rPr>
              <w:t>rultu</w:t>
            </w:r>
            <w:r w:rsidR="00CA3E4E" w:rsidRPr="00211B3F">
              <w:rPr>
                <w:rFonts w:ascii="Times New Roman" w:eastAsia="MS Mincho" w:hAnsi="Times New Roman" w:cs="Times New Roman"/>
                <w:spacing w:val="3"/>
              </w:rPr>
              <w:t>s</w:t>
            </w:r>
            <w:r w:rsidR="00CA3E4E" w:rsidRPr="00211B3F">
              <w:rPr>
                <w:rFonts w:ascii="Times New Roman" w:eastAsia="MS Mincho" w:hAnsi="Times New Roman" w:cs="Times New Roman"/>
              </w:rPr>
              <w:t>unda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  <w:spacing w:val="-2"/>
              </w:rPr>
              <w:t>ğ</w:t>
            </w:r>
            <w:r w:rsidR="00CA3E4E" w:rsidRPr="00211B3F">
              <w:rPr>
                <w:rFonts w:ascii="Times New Roman" w:eastAsia="MS Mincho" w:hAnsi="Times New Roman" w:cs="Times New Roman"/>
              </w:rPr>
              <w:t>i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t</w:t>
            </w:r>
            <w:r w:rsidR="00CA3E4E" w:rsidRPr="00211B3F">
              <w:rPr>
                <w:rFonts w:ascii="Times New Roman" w:eastAsia="MS Mincho" w:hAnsi="Times New Roman" w:cs="Times New Roman"/>
              </w:rPr>
              <w:t>im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ve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2"/>
              </w:rPr>
              <w:t>ö</w:t>
            </w:r>
            <w:r w:rsidR="00CA3E4E" w:rsidRPr="00211B3F">
              <w:rPr>
                <w:rFonts w:ascii="Times New Roman" w:eastAsia="MS Mincho" w:hAnsi="Times New Roman" w:cs="Times New Roman"/>
                <w:spacing w:val="-2"/>
              </w:rPr>
              <w:t>ğ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r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t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i</w:t>
            </w:r>
            <w:r w:rsidR="00CA3E4E" w:rsidRPr="00211B3F">
              <w:rPr>
                <w:rFonts w:ascii="Times New Roman" w:eastAsia="MS Mincho" w:hAnsi="Times New Roman" w:cs="Times New Roman"/>
              </w:rPr>
              <w:t>mi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-2"/>
              </w:rPr>
              <w:t>g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r</w:t>
            </w:r>
            <w:r w:rsidR="00CA3E4E" w:rsidRPr="00211B3F">
              <w:rPr>
                <w:rFonts w:ascii="Times New Roman" w:eastAsia="MS Mincho" w:hAnsi="Times New Roman" w:cs="Times New Roman"/>
                <w:spacing w:val="-2"/>
              </w:rPr>
              <w:t>ç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k</w:t>
            </w:r>
            <w:r w:rsidR="00CA3E4E" w:rsidRPr="00211B3F">
              <w:rPr>
                <w:rFonts w:ascii="Times New Roman" w:eastAsia="MS Mincho" w:hAnsi="Times New Roman" w:cs="Times New Roman"/>
                <w:spacing w:val="3"/>
              </w:rPr>
              <w:t>l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şt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i</w:t>
            </w:r>
            <w:r w:rsidR="00CA3E4E" w:rsidRPr="00211B3F">
              <w:rPr>
                <w:rFonts w:ascii="Times New Roman" w:eastAsia="MS Mincho" w:hAnsi="Times New Roman" w:cs="Times New Roman"/>
              </w:rPr>
              <w:t>rm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k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17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için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19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-2"/>
              </w:rPr>
              <w:t>g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r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kli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17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tüm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17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f</w:t>
            </w:r>
            <w:r w:rsidR="00CA3E4E" w:rsidRPr="00211B3F">
              <w:rPr>
                <w:rFonts w:ascii="Times New Roman" w:eastAsia="MS Mincho" w:hAnsi="Times New Roman" w:cs="Times New Roman"/>
                <w:spacing w:val="-2"/>
              </w:rPr>
              <w:t>a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a</w:t>
            </w:r>
            <w:r w:rsidR="00CA3E4E" w:rsidRPr="00211B3F">
              <w:rPr>
                <w:rFonts w:ascii="Times New Roman" w:eastAsia="MS Mincho" w:hAnsi="Times New Roman" w:cs="Times New Roman"/>
              </w:rPr>
              <w:t>l</w:t>
            </w:r>
            <w:r w:rsidR="00CA3E4E" w:rsidRPr="00211B3F">
              <w:rPr>
                <w:rFonts w:ascii="Times New Roman" w:eastAsia="MS Mincho" w:hAnsi="Times New Roman" w:cs="Times New Roman"/>
                <w:spacing w:val="3"/>
              </w:rPr>
              <w:t>i</w:t>
            </w:r>
            <w:r w:rsidR="00CA3E4E" w:rsidRPr="00211B3F">
              <w:rPr>
                <w:rFonts w:ascii="Times New Roman" w:eastAsia="MS Mincho" w:hAnsi="Times New Roman" w:cs="Times New Roman"/>
                <w:spacing w:val="-5"/>
              </w:rPr>
              <w:t>y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t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l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rin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16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t</w:t>
            </w:r>
            <w:r w:rsidR="00CA3E4E" w:rsidRPr="00211B3F">
              <w:rPr>
                <w:rFonts w:ascii="Times New Roman" w:eastAsia="MS Mincho" w:hAnsi="Times New Roman" w:cs="Times New Roman"/>
                <w:spacing w:val="3"/>
              </w:rPr>
              <w:t>k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nl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i</w:t>
            </w:r>
            <w:r w:rsidR="00CA3E4E" w:rsidRPr="00211B3F">
              <w:rPr>
                <w:rFonts w:ascii="Times New Roman" w:eastAsia="MS Mincho" w:hAnsi="Times New Roman" w:cs="Times New Roman"/>
              </w:rPr>
              <w:t>k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17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ve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16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v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rimli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l</w:t>
            </w:r>
            <w:r w:rsidR="00CA3E4E" w:rsidRPr="00211B3F">
              <w:rPr>
                <w:rFonts w:ascii="Times New Roman" w:eastAsia="MS Mincho" w:hAnsi="Times New Roman" w:cs="Times New Roman"/>
              </w:rPr>
              <w:t>ik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17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i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l</w:t>
            </w:r>
            <w:r w:rsidR="00CA3E4E" w:rsidRPr="00211B3F">
              <w:rPr>
                <w:rFonts w:ascii="Times New Roman" w:eastAsia="MS Mincho" w:hAnsi="Times New Roman" w:cs="Times New Roman"/>
              </w:rPr>
              <w:t>k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</w:rPr>
              <w:t>le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r</w:t>
            </w:r>
            <w:r w:rsidR="00CA3E4E" w:rsidRPr="00211B3F">
              <w:rPr>
                <w:rFonts w:ascii="Times New Roman" w:eastAsia="MS Mincho" w:hAnsi="Times New Roman" w:cs="Times New Roman"/>
              </w:rPr>
              <w:t>ine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2"/>
              </w:rPr>
              <w:t>u</w:t>
            </w:r>
            <w:r w:rsidR="00CA3E4E" w:rsidRPr="00211B3F">
              <w:rPr>
                <w:rFonts w:ascii="Times New Roman" w:eastAsia="MS Mincho" w:hAnsi="Times New Roman" w:cs="Times New Roman"/>
                <w:spacing w:val="-5"/>
              </w:rPr>
              <w:t>y</w:t>
            </w:r>
            <w:r w:rsidR="00CA3E4E" w:rsidRPr="00211B3F">
              <w:rPr>
                <w:rFonts w:ascii="Times New Roman" w:eastAsia="MS Mincho" w:hAnsi="Times New Roman" w:cs="Times New Roman"/>
              </w:rPr>
              <w:t>gun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ol</w:t>
            </w:r>
            <w:r w:rsidR="00CA3E4E" w:rsidRPr="00211B3F">
              <w:rPr>
                <w:rFonts w:ascii="Times New Roman" w:eastAsia="MS Mincho" w:hAnsi="Times New Roman" w:cs="Times New Roman"/>
                <w:spacing w:val="2"/>
              </w:rPr>
              <w:t>a</w:t>
            </w:r>
            <w:r w:rsidR="00CA3E4E" w:rsidRPr="00211B3F">
              <w:rPr>
                <w:rFonts w:ascii="Times New Roman" w:eastAsia="MS Mincho" w:hAnsi="Times New Roman" w:cs="Times New Roman"/>
              </w:rPr>
              <w:t>r</w:t>
            </w:r>
            <w:r w:rsidR="00CA3E4E" w:rsidRPr="00211B3F">
              <w:rPr>
                <w:rFonts w:ascii="Times New Roman" w:eastAsia="MS Mincho" w:hAnsi="Times New Roman" w:cs="Times New Roman"/>
                <w:spacing w:val="-2"/>
              </w:rPr>
              <w:t>a</w:t>
            </w:r>
            <w:r w:rsidR="00CA3E4E" w:rsidRPr="00211B3F">
              <w:rPr>
                <w:rFonts w:ascii="Times New Roman" w:eastAsia="MS Mincho" w:hAnsi="Times New Roman" w:cs="Times New Roman"/>
              </w:rPr>
              <w:t>k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5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-5"/>
              </w:rPr>
              <w:t>y</w:t>
            </w:r>
            <w:r w:rsidR="00CA3E4E" w:rsidRPr="00211B3F">
              <w:rPr>
                <w:rFonts w:ascii="Times New Roman" w:eastAsia="MS Mincho" w:hAnsi="Times New Roman" w:cs="Times New Roman"/>
              </w:rPr>
              <w:t>ürütülm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e</w:t>
            </w:r>
            <w:r w:rsidR="00CA3E4E" w:rsidRPr="00211B3F">
              <w:rPr>
                <w:rFonts w:ascii="Times New Roman" w:eastAsia="MS Mincho" w:hAnsi="Times New Roman" w:cs="Times New Roman"/>
                <w:spacing w:val="2"/>
              </w:rPr>
              <w:t>s</w:t>
            </w:r>
            <w:r w:rsidR="00CA3E4E" w:rsidRPr="00211B3F">
              <w:rPr>
                <w:rFonts w:ascii="Times New Roman" w:eastAsia="MS Mincho" w:hAnsi="Times New Roman" w:cs="Times New Roman"/>
              </w:rPr>
              <w:t>i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</w:rPr>
              <w:t>am</w:t>
            </w:r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ac</w:t>
            </w:r>
            <w:r w:rsidR="00CA3E4E" w:rsidRPr="00211B3F">
              <w:rPr>
                <w:rFonts w:ascii="Times New Roman" w:eastAsia="MS Mincho" w:hAnsi="Times New Roman" w:cs="Times New Roman"/>
                <w:spacing w:val="5"/>
              </w:rPr>
              <w:t>ı</w:t>
            </w:r>
            <w:r w:rsidR="00CA3E4E" w:rsidRPr="00211B3F">
              <w:rPr>
                <w:rFonts w:ascii="Times New Roman" w:eastAsia="MS Mincho" w:hAnsi="Times New Roman" w:cs="Times New Roman"/>
                <w:spacing w:val="-7"/>
              </w:rPr>
              <w:t>y</w:t>
            </w:r>
            <w:r w:rsidR="00CA3E4E" w:rsidRPr="00211B3F">
              <w:rPr>
                <w:rFonts w:ascii="Times New Roman" w:eastAsia="MS Mincho" w:hAnsi="Times New Roman" w:cs="Times New Roman"/>
                <w:spacing w:val="3"/>
              </w:rPr>
              <w:t>l</w:t>
            </w:r>
            <w:r w:rsidR="00CA3E4E" w:rsidRPr="00211B3F">
              <w:rPr>
                <w:rFonts w:ascii="Times New Roman" w:eastAsia="MS Mincho" w:hAnsi="Times New Roman" w:cs="Times New Roman"/>
              </w:rPr>
              <w:t>a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-1"/>
              </w:rPr>
              <w:t>ça</w:t>
            </w:r>
            <w:r w:rsidR="00CA3E4E" w:rsidRPr="00211B3F">
              <w:rPr>
                <w:rFonts w:ascii="Times New Roman" w:eastAsia="MS Mincho" w:hAnsi="Times New Roman" w:cs="Times New Roman"/>
              </w:rPr>
              <w:t>l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ı</w:t>
            </w:r>
            <w:r w:rsidR="00CA3E4E" w:rsidRPr="00211B3F">
              <w:rPr>
                <w:rFonts w:ascii="Times New Roman" w:eastAsia="MS Mincho" w:hAnsi="Times New Roman" w:cs="Times New Roman"/>
              </w:rPr>
              <w:t>şmal</w:t>
            </w:r>
            <w:r w:rsidR="00CA3E4E" w:rsidRPr="00211B3F">
              <w:rPr>
                <w:rFonts w:ascii="Times New Roman" w:eastAsia="MS Mincho" w:hAnsi="Times New Roman" w:cs="Times New Roman"/>
                <w:spacing w:val="1"/>
              </w:rPr>
              <w:t>a</w:t>
            </w:r>
            <w:r w:rsidR="00CA3E4E" w:rsidRPr="00211B3F">
              <w:rPr>
                <w:rFonts w:ascii="Times New Roman" w:eastAsia="MS Mincho" w:hAnsi="Times New Roman" w:cs="Times New Roman"/>
              </w:rPr>
              <w:t>rı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  <w:spacing w:val="2"/>
              </w:rPr>
              <w:t xml:space="preserve"> </w:t>
            </w:r>
            <w:proofErr w:type="spellStart"/>
            <w:r w:rsidR="00CA3E4E" w:rsidRPr="00211B3F">
              <w:rPr>
                <w:rFonts w:ascii="Times New Roman" w:eastAsia="MS Mincho" w:hAnsi="Times New Roman" w:cs="Times New Roman"/>
                <w:spacing w:val="-5"/>
              </w:rPr>
              <w:t>y</w:t>
            </w:r>
            <w:r w:rsidR="00CA3E4E" w:rsidRPr="00211B3F">
              <w:rPr>
                <w:rFonts w:ascii="Times New Roman" w:eastAsia="MS Mincho" w:hAnsi="Times New Roman" w:cs="Times New Roman"/>
                <w:spacing w:val="4"/>
              </w:rPr>
              <w:t>a</w:t>
            </w:r>
            <w:r w:rsidR="00CA3E4E" w:rsidRPr="00211B3F">
              <w:rPr>
                <w:rFonts w:ascii="Times New Roman" w:eastAsia="MS Mincho" w:hAnsi="Times New Roman" w:cs="Times New Roman"/>
              </w:rPr>
              <w:t>pmak</w:t>
            </w:r>
            <w:proofErr w:type="spellEnd"/>
            <w:r w:rsidR="00CA3E4E" w:rsidRPr="00211B3F">
              <w:rPr>
                <w:rFonts w:ascii="Times New Roman" w:eastAsia="MS Mincho" w:hAnsi="Times New Roman" w:cs="Times New Roman"/>
              </w:rPr>
              <w:t>.</w:t>
            </w:r>
          </w:p>
          <w:p w:rsidR="00CA3E4E" w:rsidRPr="00E36A52" w:rsidRDefault="00CA3E4E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3F">
              <w:rPr>
                <w:rFonts w:ascii="Times New Roman" w:hAnsi="Times New Roman" w:cs="Times New Roman"/>
              </w:rPr>
              <w:t>Yüksekokulun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bulunduğu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bölümün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misyon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vizyonu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doğrultusunda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çalışmalar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yapmak</w:t>
            </w:r>
            <w:proofErr w:type="spellEnd"/>
            <w:r w:rsidRPr="00211B3F">
              <w:rPr>
                <w:rFonts w:ascii="Times New Roman" w:hAnsi="Times New Roman" w:cs="Times New Roman"/>
              </w:rPr>
              <w:t>.</w:t>
            </w:r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3F">
              <w:rPr>
                <w:rFonts w:ascii="Times New Roman" w:hAnsi="Times New Roman" w:cs="Times New Roman"/>
              </w:rPr>
              <w:t>Yüksekokulun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kalite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sistemi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bünyesinde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kendi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sorumluluğunda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faaliyetleri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yerine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getirmek</w:t>
            </w:r>
            <w:proofErr w:type="spellEnd"/>
            <w:r w:rsidRPr="00211B3F">
              <w:rPr>
                <w:rFonts w:ascii="Times New Roman" w:hAnsi="Times New Roman" w:cs="Times New Roman"/>
              </w:rPr>
              <w:t>.</w:t>
            </w:r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3F">
              <w:rPr>
                <w:rFonts w:ascii="Times New Roman" w:hAnsi="Times New Roman" w:cs="Times New Roman"/>
              </w:rPr>
              <w:t>Sorumlusu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olduğu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dersler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için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gerektiğinde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Yüksekokul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Müdürünün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talep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ettiği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bilgi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dökümanları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vermek</w:t>
            </w:r>
            <w:proofErr w:type="spellEnd"/>
            <w:r w:rsidRPr="00211B3F">
              <w:rPr>
                <w:rFonts w:ascii="Times New Roman" w:hAnsi="Times New Roman" w:cs="Times New Roman"/>
              </w:rPr>
              <w:t>.</w:t>
            </w:r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1B3F">
              <w:rPr>
                <w:rFonts w:ascii="Times New Roman" w:hAnsi="Times New Roman" w:cs="Times New Roman"/>
              </w:rPr>
              <w:t xml:space="preserve">Her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yarıyıl</w:t>
            </w:r>
            <w:proofErr w:type="spellEnd"/>
            <w:proofErr w:type="gram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sonunda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sorumlusu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olduğu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dersler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için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tarafından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doldurulan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ders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değerlendirme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formu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sonuçlarına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göre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iyileştirme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çalışmaları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yapmak</w:t>
            </w:r>
            <w:proofErr w:type="spellEnd"/>
            <w:r w:rsidRPr="00211B3F">
              <w:rPr>
                <w:rFonts w:ascii="Times New Roman" w:hAnsi="Times New Roman" w:cs="Times New Roman"/>
              </w:rPr>
              <w:t>.</w:t>
            </w:r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3F">
              <w:rPr>
                <w:rFonts w:ascii="Times New Roman" w:hAnsi="Times New Roman" w:cs="Times New Roman"/>
              </w:rPr>
              <w:t>Yüksek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Öğretim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Kanunu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Yönetmeliklerinde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diğer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1B3F">
              <w:rPr>
                <w:rFonts w:ascii="Times New Roman" w:hAnsi="Times New Roman" w:cs="Times New Roman"/>
              </w:rPr>
              <w:t>görevleri</w:t>
            </w:r>
            <w:proofErr w:type="spellEnd"/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3F">
              <w:rPr>
                <w:rFonts w:ascii="Times New Roman" w:hAnsi="Times New Roman" w:cs="Times New Roman"/>
              </w:rPr>
              <w:t>yapmak</w:t>
            </w:r>
            <w:proofErr w:type="spellEnd"/>
            <w:r w:rsidRPr="00211B3F">
              <w:rPr>
                <w:rFonts w:ascii="Times New Roman" w:hAnsi="Times New Roman" w:cs="Times New Roman"/>
              </w:rPr>
              <w:t>.</w:t>
            </w:r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3F">
              <w:rPr>
                <w:rFonts w:ascii="Times New Roman" w:hAnsi="Times New Roman" w:cs="Times New Roman"/>
              </w:rPr>
              <w:t>Danışmanlık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derslerini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Yükseköğretim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mevzuatı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çağdaş</w:t>
            </w:r>
            <w:proofErr w:type="spellEnd"/>
            <w:r w:rsidRPr="00211B3F">
              <w:rPr>
                <w:rFonts w:ascii="Times New Roman" w:hAnsi="Times New Roman" w:cs="Times New Roman"/>
              </w:rPr>
              <w:t>/</w:t>
            </w:r>
            <w:proofErr w:type="spellStart"/>
            <w:r w:rsidRPr="00211B3F">
              <w:rPr>
                <w:rFonts w:ascii="Times New Roman" w:hAnsi="Times New Roman" w:cs="Times New Roman"/>
              </w:rPr>
              <w:t>gelişmiş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ülke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idealine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sadakatle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bağlı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olarak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211B3F">
              <w:rPr>
                <w:rFonts w:ascii="Times New Roman" w:hAnsi="Times New Roman" w:cs="Times New Roman"/>
              </w:rPr>
              <w:t>iyi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şekilde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yerine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getirir</w:t>
            </w:r>
            <w:proofErr w:type="spellEnd"/>
            <w:r w:rsidRPr="00211B3F">
              <w:rPr>
                <w:rFonts w:ascii="Times New Roman" w:hAnsi="Times New Roman" w:cs="Times New Roman"/>
              </w:rPr>
              <w:t>.</w:t>
            </w:r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3F">
              <w:rPr>
                <w:rFonts w:ascii="Times New Roman" w:hAnsi="Times New Roman" w:cs="Times New Roman"/>
              </w:rPr>
              <w:t>Kendini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sürekli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geliştirir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yabancı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dil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akademik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bilgi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seviyesi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ile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entelektüel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donanımını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geliştirme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ders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dışı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üniversite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etkinlikleri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düzenleme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düzenlenen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faaliyetlere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katkı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sağlama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sosyal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sorumluluk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projeleri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yapma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1B3F">
              <w:rPr>
                <w:rFonts w:ascii="Times New Roman" w:hAnsi="Times New Roman" w:cs="Times New Roman"/>
              </w:rPr>
              <w:t>topluma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önder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öğrencilerine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yararlı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olma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çabası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içinde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olur</w:t>
            </w:r>
            <w:proofErr w:type="spellEnd"/>
            <w:r w:rsidRPr="00211B3F">
              <w:rPr>
                <w:rFonts w:ascii="Times New Roman" w:hAnsi="Times New Roman" w:cs="Times New Roman"/>
              </w:rPr>
              <w:t>.</w:t>
            </w:r>
          </w:p>
          <w:p w:rsidR="00CA3E4E" w:rsidRPr="00211B3F" w:rsidRDefault="00CA3E4E" w:rsidP="00CA3E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1B3F">
              <w:rPr>
                <w:rFonts w:ascii="Times New Roman" w:hAnsi="Times New Roman" w:cs="Times New Roman"/>
              </w:rPr>
              <w:t>Müdür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Bölüm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Başkanı’nın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verdiği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211B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B3F">
              <w:rPr>
                <w:rFonts w:ascii="Times New Roman" w:hAnsi="Times New Roman" w:cs="Times New Roman"/>
              </w:rPr>
              <w:t>yapar</w:t>
            </w:r>
            <w:proofErr w:type="spellEnd"/>
            <w:r w:rsidRPr="00211B3F">
              <w:rPr>
                <w:rFonts w:ascii="Times New Roman" w:hAnsi="Times New Roman" w:cs="Times New Roman"/>
              </w:rPr>
              <w:t>.</w:t>
            </w:r>
          </w:p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CA3E4E" w:rsidRPr="00E36A52" w:rsidRDefault="00CA3E4E" w:rsidP="00CA3E4E">
            <w:pPr>
              <w:pStyle w:val="ListeParagraf"/>
              <w:numPr>
                <w:ilvl w:val="0"/>
                <w:numId w:val="4"/>
              </w:numPr>
              <w:spacing w:line="26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Yuk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rıda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b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rtilen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</w:rPr>
              <w:t>ö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v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sorumlu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ukla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çe</w:t>
            </w:r>
            <w:r w:rsidRPr="00E36A52">
              <w:rPr>
                <w:rFonts w:ascii="Times New Roman" w:eastAsia="Times New Roman" w:hAnsi="Times New Roman" w:cs="Times New Roman"/>
              </w:rPr>
              <w:t>kleştirme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tk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</w:rPr>
              <w:t>sine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s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E36A52">
              <w:rPr>
                <w:rFonts w:ascii="Times New Roman" w:eastAsia="Times New Roman" w:hAnsi="Times New Roman" w:cs="Times New Roman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ol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CA3E4E" w:rsidRDefault="00CA3E4E" w:rsidP="00CA3E4E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Faa</w:t>
            </w:r>
            <w:r w:rsidRPr="00E36A52">
              <w:rPr>
                <w:rFonts w:ascii="Times New Roman" w:eastAsia="Times New Roman" w:hAnsi="Times New Roman" w:cs="Times New Roman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  <w:spacing w:val="6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E36A52">
              <w:rPr>
                <w:rFonts w:ascii="Times New Roman" w:eastAsia="Times New Roman" w:hAnsi="Times New Roman" w:cs="Times New Roman"/>
              </w:rPr>
              <w:t>rin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çe</w:t>
            </w:r>
            <w:r w:rsidRPr="00E36A52">
              <w:rPr>
                <w:rFonts w:ascii="Times New Roman" w:eastAsia="Times New Roman" w:hAnsi="Times New Roman" w:cs="Times New Roman"/>
              </w:rPr>
              <w:t>kleş</w:t>
            </w:r>
            <w:r w:rsidRPr="00E36A52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36A52">
              <w:rPr>
                <w:rFonts w:ascii="Times New Roman" w:eastAsia="Times New Roman" w:hAnsi="Times New Roman" w:cs="Times New Roman"/>
              </w:rPr>
              <w:t>iril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si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ç</w:t>
            </w:r>
            <w:r w:rsidRPr="00E36A52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kli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raç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g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6A52">
              <w:rPr>
                <w:rFonts w:ascii="Times New Roman" w:eastAsia="Times New Roman" w:hAnsi="Times New Roman" w:cs="Times New Roman"/>
              </w:rPr>
              <w:t>re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36A5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eastAsia="Times New Roman" w:hAnsi="Times New Roman" w:cs="Times New Roman"/>
              </w:rPr>
              <w:t>ku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lan</w:t>
            </w:r>
            <w:r w:rsidRPr="00E36A52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6A52">
              <w:rPr>
                <w:rFonts w:ascii="Times New Roman" w:eastAsia="Times New Roman" w:hAnsi="Times New Roman" w:cs="Times New Roman"/>
              </w:rPr>
              <w:t>bi</w:t>
            </w:r>
            <w:r w:rsidRPr="00E36A52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E36A52">
              <w:rPr>
                <w:rFonts w:ascii="Times New Roman" w:eastAsia="Times New Roman" w:hAnsi="Times New Roman" w:cs="Times New Roman"/>
              </w:rPr>
              <w:t>mek</w:t>
            </w:r>
            <w:proofErr w:type="spellEnd"/>
            <w:r w:rsidRPr="00E36A52">
              <w:rPr>
                <w:rFonts w:ascii="Times New Roman" w:eastAsia="Times New Roman" w:hAnsi="Times New Roman" w:cs="Times New Roman"/>
              </w:rPr>
              <w:t>.</w:t>
            </w:r>
          </w:p>
          <w:p w:rsidR="00CA3E4E" w:rsidRPr="00211B3F" w:rsidRDefault="00CA3E4E" w:rsidP="00B15101">
            <w:pPr>
              <w:pStyle w:val="ListeParagra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CA3E4E" w:rsidRPr="00E36A52" w:rsidRDefault="00CA3E4E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  <w:p w:rsidR="00CA3E4E" w:rsidRPr="00E36A52" w:rsidRDefault="00CA3E4E" w:rsidP="00B15101">
            <w:pPr>
              <w:rPr>
                <w:rFonts w:ascii="Times New Roman" w:hAnsi="Times New Roman" w:cs="Times New Roman"/>
              </w:rPr>
            </w:pPr>
          </w:p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5.ALTINDAKİ BAĞLI İŞ UNVANLARI</w:t>
            </w:r>
          </w:p>
          <w:p w:rsidR="00CA3E4E" w:rsidRPr="00E36A52" w:rsidRDefault="00CA3E4E" w:rsidP="00CA3E4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CA3E4E" w:rsidRPr="00E36A52" w:rsidRDefault="00CA3E4E" w:rsidP="00CA3E4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Bölüm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Sekreterleri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CA3E4E" w:rsidRPr="00E36A52" w:rsidRDefault="00CA3E4E" w:rsidP="00CA3E4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Büroları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CA3E4E" w:rsidRPr="00E36A52" w:rsidRDefault="00CA3E4E" w:rsidP="00CA3E4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Tüm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İdari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Personel</w:t>
            </w:r>
            <w:proofErr w:type="spellEnd"/>
          </w:p>
          <w:p w:rsidR="00CA3E4E" w:rsidRPr="00E36A52" w:rsidRDefault="00CA3E4E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lastRenderedPageBreak/>
              <w:t>6.BU İŞTE ÇALIŞANDA ARANAN NİTELİKLER</w:t>
            </w:r>
          </w:p>
          <w:p w:rsidR="00CA3E4E" w:rsidRPr="00E36A52" w:rsidRDefault="00CA3E4E" w:rsidP="00CA3E4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Devlet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Memurları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2547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Kanunu’nda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belirtilen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genel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CA3E4E" w:rsidRPr="00E36A52" w:rsidRDefault="00CA3E4E" w:rsidP="00CA3E4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Görevinin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gerektirdiği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düzeyde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iş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deneyimine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,</w:t>
            </w:r>
          </w:p>
          <w:p w:rsidR="00CA3E4E" w:rsidRPr="00E36A52" w:rsidRDefault="00CA3E4E" w:rsidP="00CA3E4E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Faaliyetlerini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en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iyi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şekilde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sürdürebilmesi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gerekli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karar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verme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çözme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niteliklerine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sahip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olmak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CA3E4E" w:rsidRPr="00E36A52" w:rsidRDefault="00CA3E4E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3E4E" w:rsidRPr="00E36A52" w:rsidRDefault="00CA3E4E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CA3E4E" w:rsidRPr="00E36A52" w:rsidRDefault="00CA3E4E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Yüksekokulu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Üyesi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CA3E4E" w:rsidRDefault="00CA3E4E" w:rsidP="00B15101">
            <w:pPr>
              <w:jc w:val="center"/>
              <w:rPr>
                <w:b/>
              </w:rPr>
            </w:pP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D38"/>
    <w:multiLevelType w:val="hybridMultilevel"/>
    <w:tmpl w:val="38AEB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3C79"/>
    <w:multiLevelType w:val="hybridMultilevel"/>
    <w:tmpl w:val="52EC8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B"/>
    <w:rsid w:val="005104CA"/>
    <w:rsid w:val="007F32EF"/>
    <w:rsid w:val="00AD5E1B"/>
    <w:rsid w:val="00CA3E4E"/>
    <w:rsid w:val="00D95726"/>
    <w:rsid w:val="00E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4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4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3E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3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2E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4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4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3E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3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2E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8</cp:revision>
  <dcterms:created xsi:type="dcterms:W3CDTF">2017-11-22T08:45:00Z</dcterms:created>
  <dcterms:modified xsi:type="dcterms:W3CDTF">2019-01-15T09:47:00Z</dcterms:modified>
</cp:coreProperties>
</file>